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电信APP查询宽带账号</w:t>
      </w:r>
    </w:p>
    <w:p>
      <w:pPr>
        <w:jc w:val="left"/>
        <w:rPr>
          <w:rFonts w:hint="eastAsia" w:ascii="仿宋" w:hAnsi="仿宋" w:eastAsia="仿宋"/>
          <w:b/>
          <w:bCs/>
          <w:lang w:val="en-US" w:eastAsia="zh-CN"/>
        </w:rPr>
      </w:pPr>
    </w:p>
    <w:p>
      <w:pPr>
        <w:jc w:val="lef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宽带账户查看流程：中国电信APP</w:t>
      </w:r>
      <w:r>
        <w:rPr>
          <w:rFonts w:ascii="仿宋" w:hAnsi="仿宋" w:eastAsia="仿宋"/>
          <w:b/>
          <w:bCs/>
        </w:rPr>
        <w:t>-</w:t>
      </w:r>
      <w:r>
        <w:rPr>
          <w:rFonts w:hint="eastAsia" w:ascii="仿宋" w:hAnsi="仿宋" w:eastAsia="仿宋"/>
          <w:b/>
          <w:bCs/>
        </w:rPr>
        <w:t>我-我的账户-其他</w:t>
      </w:r>
    </w:p>
    <w:p>
      <w:pPr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b/>
          <w:bCs/>
        </w:rPr>
        <w:t>宽带账号</w:t>
      </w:r>
      <w:r>
        <w:rPr>
          <w:rFonts w:hint="eastAsia" w:ascii="仿宋" w:hAnsi="仿宋" w:eastAsia="仿宋"/>
        </w:rPr>
        <w:t>：</w:t>
      </w:r>
      <w:r>
        <w:fldChar w:fldCharType="begin"/>
      </w:r>
      <w:r>
        <w:instrText xml:space="preserve"> HYPERLINK "mailto:新电信号码+@HSCQ.XY" </w:instrText>
      </w:r>
      <w:r>
        <w:fldChar w:fldCharType="separate"/>
      </w:r>
      <w:r>
        <w:rPr>
          <w:rStyle w:val="7"/>
          <w:rFonts w:hint="eastAsia" w:ascii="仿宋" w:hAnsi="仿宋" w:eastAsia="仿宋"/>
          <w:color w:val="auto"/>
          <w:u w:val="none"/>
        </w:rPr>
        <w:t>新电信号码</w:t>
      </w:r>
      <w:r>
        <w:rPr>
          <w:rStyle w:val="7"/>
          <w:rFonts w:ascii="仿宋" w:hAnsi="仿宋" w:eastAsia="仿宋"/>
          <w:color w:val="auto"/>
          <w:u w:val="none"/>
        </w:rPr>
        <w:t>+@</w:t>
      </w:r>
      <w:r>
        <w:rPr>
          <w:rStyle w:val="7"/>
          <w:rFonts w:hint="eastAsia" w:ascii="仿宋" w:hAnsi="仿宋" w:eastAsia="仿宋"/>
          <w:color w:val="auto"/>
          <w:u w:val="none"/>
          <w:lang w:val="en-US" w:eastAsia="zh-CN"/>
        </w:rPr>
        <w:t>XXXX</w:t>
      </w:r>
      <w:r>
        <w:rPr>
          <w:rStyle w:val="7"/>
          <w:rFonts w:ascii="仿宋" w:hAnsi="仿宋" w:eastAsia="仿宋"/>
          <w:color w:val="auto"/>
          <w:u w:val="none"/>
        </w:rPr>
        <w:t>.X</w:t>
      </w:r>
      <w:r>
        <w:rPr>
          <w:rStyle w:val="7"/>
          <w:rFonts w:ascii="仿宋" w:hAnsi="仿宋" w:eastAsia="仿宋"/>
          <w:color w:val="auto"/>
          <w:u w:val="none"/>
        </w:rPr>
        <w:fldChar w:fldCharType="end"/>
      </w:r>
      <w:r>
        <w:rPr>
          <w:rStyle w:val="7"/>
          <w:rFonts w:hint="eastAsia" w:ascii="仿宋" w:hAnsi="仿宋" w:eastAsia="仿宋"/>
          <w:color w:val="auto"/>
          <w:u w:val="none"/>
          <w:lang w:val="en-US" w:eastAsia="zh-CN"/>
        </w:rPr>
        <w:t>X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1299210" cy="2807970"/>
            <wp:effectExtent l="0" t="0" r="0" b="0"/>
            <wp:docPr id="1945893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93299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6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drawing>
          <wp:inline distT="0" distB="0" distL="0" distR="0">
            <wp:extent cx="1299210" cy="2807970"/>
            <wp:effectExtent l="0" t="0" r="0" b="0"/>
            <wp:docPr id="13666032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0321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6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drawing>
          <wp:inline distT="0" distB="0" distL="0" distR="0">
            <wp:extent cx="1299210" cy="2807970"/>
            <wp:effectExtent l="0" t="0" r="0" b="0"/>
            <wp:docPr id="9158326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32617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60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04290" cy="2806065"/>
            <wp:effectExtent l="0" t="0" r="1016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b/>
          <w:bCs/>
        </w:rPr>
        <w:t>密码获取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>用</w:t>
      </w:r>
      <w:r>
        <w:rPr>
          <w:rFonts w:ascii="仿宋" w:hAnsi="仿宋" w:eastAsia="仿宋"/>
          <w:color w:val="FF0000"/>
        </w:rPr>
        <w:t>电信校园卡</w:t>
      </w:r>
      <w:r>
        <w:rPr>
          <w:rFonts w:ascii="仿宋" w:hAnsi="仿宋" w:eastAsia="仿宋"/>
        </w:rPr>
        <w:t>号码发送</w:t>
      </w:r>
      <w:r>
        <w:rPr>
          <w:rFonts w:hint="eastAsia" w:ascii="仿宋" w:hAnsi="仿宋" w:eastAsia="仿宋"/>
        </w:rPr>
        <w:t>短信内容</w:t>
      </w:r>
      <w:r>
        <w:rPr>
          <w:rFonts w:ascii="仿宋" w:hAnsi="仿宋" w:eastAsia="仿宋"/>
        </w:rPr>
        <w:t>mm至106593005获取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获取一次后永久有效</w:t>
      </w:r>
    </w:p>
    <w:p>
      <w:pPr>
        <w:jc w:val="center"/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828675" cy="1793240"/>
            <wp:effectExtent l="0" t="0" r="0" b="0"/>
            <wp:docPr id="46205817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058178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2638" cy="180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both"/>
        <w:rPr>
          <w:rFonts w:hint="default" w:ascii="仿宋" w:hAnsi="仿宋" w:eastAsia="仿宋"/>
          <w:lang w:val="en-US" w:eastAsia="zh-CN"/>
        </w:rPr>
      </w:pPr>
      <w:r>
        <w:rPr>
          <w:rFonts w:ascii="仿宋" w:hAnsi="仿宋" w:eastAsia="仿宋"/>
        </w:rPr>
        <w:t>Ps:</w:t>
      </w:r>
      <w:r>
        <w:rPr>
          <w:rFonts w:hint="eastAsia" w:ascii="仿宋" w:hAnsi="仿宋" w:eastAsia="仿宋"/>
        </w:rPr>
        <w:t>如若个别号码密码未固定，请</w:t>
      </w:r>
      <w:r>
        <w:rPr>
          <w:rFonts w:hint="eastAsia" w:ascii="仿宋" w:hAnsi="仿宋" w:eastAsia="仿宋"/>
          <w:lang w:val="en-US" w:eastAsia="zh-CN"/>
        </w:rPr>
        <w:t>前往各校区内</w:t>
      </w:r>
      <w:r>
        <w:rPr>
          <w:rFonts w:hint="eastAsia" w:ascii="仿宋" w:hAnsi="仿宋" w:eastAsia="仿宋"/>
        </w:rPr>
        <w:t>营业厅</w:t>
      </w:r>
      <w:r>
        <w:rPr>
          <w:rFonts w:hint="eastAsia" w:ascii="仿宋" w:hAnsi="仿宋" w:eastAsia="仿宋"/>
          <w:lang w:val="en-US" w:eastAsia="zh-CN"/>
        </w:rPr>
        <w:t>人工</w:t>
      </w:r>
      <w:r>
        <w:rPr>
          <w:rFonts w:hint="eastAsia" w:ascii="仿宋" w:hAnsi="仿宋" w:eastAsia="仿宋"/>
        </w:rPr>
        <w:t>修改</w:t>
      </w:r>
      <w:r>
        <w:rPr>
          <w:rFonts w:hint="eastAsia" w:ascii="仿宋" w:hAnsi="仿宋" w:eastAsia="仿宋"/>
          <w:lang w:val="en-US" w:eastAsia="zh-CN"/>
        </w:rPr>
        <w:t>为静态密码。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GYzNjExOWRjMWNmZTk5OTg5MDg1ZmUwMTdjNTIifQ=="/>
  </w:docVars>
  <w:rsids>
    <w:rsidRoot w:val="00106F72"/>
    <w:rsid w:val="0008297D"/>
    <w:rsid w:val="00106F72"/>
    <w:rsid w:val="001F09A7"/>
    <w:rsid w:val="003C3E8C"/>
    <w:rsid w:val="00403207"/>
    <w:rsid w:val="00451D1F"/>
    <w:rsid w:val="004728E0"/>
    <w:rsid w:val="00484C22"/>
    <w:rsid w:val="004966A8"/>
    <w:rsid w:val="004A0570"/>
    <w:rsid w:val="005E4DB4"/>
    <w:rsid w:val="00606207"/>
    <w:rsid w:val="00630007"/>
    <w:rsid w:val="00652355"/>
    <w:rsid w:val="006749A9"/>
    <w:rsid w:val="006C618C"/>
    <w:rsid w:val="00737DD5"/>
    <w:rsid w:val="007A7207"/>
    <w:rsid w:val="00972B33"/>
    <w:rsid w:val="009D0D7C"/>
    <w:rsid w:val="00AC113E"/>
    <w:rsid w:val="00C277E3"/>
    <w:rsid w:val="00C437DC"/>
    <w:rsid w:val="00D504AF"/>
    <w:rsid w:val="00D72057"/>
    <w:rsid w:val="00DC10CA"/>
    <w:rsid w:val="00F02B0F"/>
    <w:rsid w:val="203B765F"/>
    <w:rsid w:val="392C6594"/>
    <w:rsid w:val="3A0D5658"/>
    <w:rsid w:val="5678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125</TotalTime>
  <ScaleCrop>false</ScaleCrop>
  <LinksUpToDate>false</LinksUpToDate>
  <CharactersWithSpaces>188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2023-09-06T01:15:00Z</dcterms:created>
  <dc:creator>mengyangjie</dc:creator>
  <cp:lastModifiedBy>书书</cp:lastModifiedBy>
  <dcterms:modified xsi:type="dcterms:W3CDTF">2023-09-08T09:03:14Z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A1BC20BEA81E4FE8B65B1DD61FB7726F_13</vt:lpwstr>
  </property>
</Properties>
</file>